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D6" w:rsidRDefault="00832E78" w:rsidP="0083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Materiał do samodzielnego opracowania z </w:t>
      </w:r>
      <w:r w:rsidRPr="00832E78">
        <w:rPr>
          <w:b/>
          <w:sz w:val="28"/>
          <w:szCs w:val="28"/>
          <w:u w:val="single"/>
        </w:rPr>
        <w:t xml:space="preserve">matematyki </w:t>
      </w:r>
      <w:r>
        <w:rPr>
          <w:b/>
          <w:sz w:val="28"/>
          <w:szCs w:val="28"/>
        </w:rPr>
        <w:t>dla klas 5A, 6A, 6B, 7A do dnia 20 marca 2020 r.</w:t>
      </w:r>
    </w:p>
    <w:p w:rsidR="00832E78" w:rsidRDefault="00832E78" w:rsidP="00832E78">
      <w:pPr>
        <w:jc w:val="center"/>
        <w:rPr>
          <w:b/>
          <w:sz w:val="28"/>
          <w:szCs w:val="28"/>
        </w:rPr>
      </w:pPr>
    </w:p>
    <w:p w:rsidR="00062A18" w:rsidRDefault="00062A18" w:rsidP="00062A18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062A18" w:rsidRDefault="00062A18" w:rsidP="00062A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 7A</w:t>
      </w:r>
    </w:p>
    <w:p w:rsidR="00062A18" w:rsidRDefault="00062A18" w:rsidP="00062A18">
      <w:pPr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</w:rPr>
        <w:t>Wyłączanie wspólnego czynnika liczbowego przed nawias.</w:t>
      </w:r>
    </w:p>
    <w:p w:rsidR="00E65D1E" w:rsidRPr="006D62C8" w:rsidRDefault="00E65D1E" w:rsidP="006D62C8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Uczeń zapoznaje się z rozwiązaniem </w:t>
      </w:r>
      <w:r w:rsidRPr="00E65D1E">
        <w:rPr>
          <w:i/>
          <w:sz w:val="24"/>
          <w:szCs w:val="24"/>
        </w:rPr>
        <w:t>Przykładu 1</w:t>
      </w:r>
      <w:r>
        <w:rPr>
          <w:sz w:val="24"/>
          <w:szCs w:val="24"/>
        </w:rPr>
        <w:t xml:space="preserve"> ze str. 162 w podręczniku „Matematyka wokół nas” klasa 7 wyd. WSiP. Do pełniejszego zrozumienia tematu można wykorzystać  edukacyjne zasoby Internetu, np. darmowe </w:t>
      </w:r>
      <w:proofErr w:type="spellStart"/>
      <w:r>
        <w:rPr>
          <w:sz w:val="24"/>
          <w:szCs w:val="24"/>
        </w:rPr>
        <w:t>wideolekcje</w:t>
      </w:r>
      <w:proofErr w:type="spellEnd"/>
      <w:r>
        <w:rPr>
          <w:sz w:val="24"/>
          <w:szCs w:val="24"/>
        </w:rPr>
        <w:t xml:space="preserve"> z matematyki na stronie </w:t>
      </w:r>
      <w:r w:rsidRPr="006257AC">
        <w:rPr>
          <w:sz w:val="24"/>
          <w:szCs w:val="24"/>
        </w:rPr>
        <w:t>Pistacja.tv.</w:t>
      </w:r>
    </w:p>
    <w:p w:rsidR="006D62C8" w:rsidRPr="006D62C8" w:rsidRDefault="006D62C8" w:rsidP="006D62C8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Uczeń wykorzystuje poznane nowe przekształcenie algebraiczne do rozwiązania następujących zadań z podręcznika: od zad. 1 do zad. 6 str. 162 i 163. </w:t>
      </w:r>
    </w:p>
    <w:sectPr w:rsidR="006D62C8" w:rsidRPr="006D62C8" w:rsidSect="00832E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BD"/>
    <w:multiLevelType w:val="hybridMultilevel"/>
    <w:tmpl w:val="E27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1DC"/>
    <w:multiLevelType w:val="hybridMultilevel"/>
    <w:tmpl w:val="1EF2869A"/>
    <w:lvl w:ilvl="0" w:tplc="90580898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D037A18"/>
    <w:multiLevelType w:val="hybridMultilevel"/>
    <w:tmpl w:val="4C7A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2F7"/>
    <w:multiLevelType w:val="hybridMultilevel"/>
    <w:tmpl w:val="1EF2869A"/>
    <w:lvl w:ilvl="0" w:tplc="90580898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E770A0"/>
    <w:multiLevelType w:val="hybridMultilevel"/>
    <w:tmpl w:val="0E80B34E"/>
    <w:lvl w:ilvl="0" w:tplc="CDF2573C">
      <w:start w:val="1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78"/>
    <w:rsid w:val="00062A18"/>
    <w:rsid w:val="000F465D"/>
    <w:rsid w:val="00165A2A"/>
    <w:rsid w:val="004C25E2"/>
    <w:rsid w:val="005747E5"/>
    <w:rsid w:val="006257AC"/>
    <w:rsid w:val="006D62C8"/>
    <w:rsid w:val="00806925"/>
    <w:rsid w:val="00832E78"/>
    <w:rsid w:val="008802CA"/>
    <w:rsid w:val="008D6BD6"/>
    <w:rsid w:val="00A661A2"/>
    <w:rsid w:val="00AA3299"/>
    <w:rsid w:val="00E65D1E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3F30-5D06-4C65-B8FD-463D79D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Komorowscy</dc:creator>
  <cp:lastModifiedBy>Szkoła</cp:lastModifiedBy>
  <cp:revision>2</cp:revision>
  <dcterms:created xsi:type="dcterms:W3CDTF">2020-03-17T18:26:00Z</dcterms:created>
  <dcterms:modified xsi:type="dcterms:W3CDTF">2020-03-17T18:26:00Z</dcterms:modified>
</cp:coreProperties>
</file>