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B" w:rsidRDefault="000572FB" w:rsidP="000572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MATEMATYKA  KLASA  5A:</w:t>
      </w:r>
    </w:p>
    <w:p w:rsidR="00C11157" w:rsidRPr="0050000F" w:rsidRDefault="00A31770" w:rsidP="000572FB">
      <w:pPr>
        <w:rPr>
          <w:i/>
          <w:sz w:val="24"/>
          <w:szCs w:val="24"/>
        </w:rPr>
      </w:pPr>
      <w:r w:rsidRPr="0050000F">
        <w:rPr>
          <w:b/>
          <w:sz w:val="24"/>
          <w:szCs w:val="24"/>
        </w:rPr>
        <w:t>(</w:t>
      </w:r>
      <w:r w:rsidR="00772A4A">
        <w:rPr>
          <w:b/>
          <w:sz w:val="24"/>
          <w:szCs w:val="24"/>
        </w:rPr>
        <w:t xml:space="preserve">WTOREK - </w:t>
      </w:r>
      <w:r w:rsidRPr="0050000F">
        <w:rPr>
          <w:b/>
          <w:sz w:val="24"/>
          <w:szCs w:val="24"/>
        </w:rPr>
        <w:t>31</w:t>
      </w:r>
      <w:r w:rsidR="000572FB" w:rsidRPr="0050000F">
        <w:rPr>
          <w:b/>
          <w:sz w:val="24"/>
          <w:szCs w:val="24"/>
        </w:rPr>
        <w:t xml:space="preserve">.03.2020r.) </w:t>
      </w:r>
      <w:r w:rsidR="000572FB" w:rsidRPr="0050000F">
        <w:rPr>
          <w:sz w:val="24"/>
          <w:szCs w:val="24"/>
          <w:u w:val="single"/>
        </w:rPr>
        <w:t>Temat:</w:t>
      </w:r>
      <w:r w:rsidRPr="0050000F">
        <w:rPr>
          <w:sz w:val="24"/>
          <w:szCs w:val="24"/>
        </w:rPr>
        <w:t xml:space="preserve"> </w:t>
      </w:r>
      <w:r w:rsidRPr="0050000F">
        <w:rPr>
          <w:i/>
          <w:sz w:val="24"/>
          <w:szCs w:val="24"/>
        </w:rPr>
        <w:t>Wysokości trójkątów.</w:t>
      </w:r>
    </w:p>
    <w:p w:rsidR="005D5964" w:rsidRDefault="0050000F" w:rsidP="005D5964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50000F">
        <w:rPr>
          <w:sz w:val="24"/>
          <w:szCs w:val="24"/>
        </w:rPr>
        <w:t>Uczniowie zapoznają się z informacjami dotyczącymi wysokości trójkąta z podręcznika „Matematyka wokół nas” kl. 5</w:t>
      </w:r>
      <w:r>
        <w:rPr>
          <w:sz w:val="24"/>
          <w:szCs w:val="24"/>
        </w:rPr>
        <w:t>,</w:t>
      </w:r>
      <w:r w:rsidRPr="0050000F">
        <w:rPr>
          <w:sz w:val="24"/>
          <w:szCs w:val="24"/>
        </w:rPr>
        <w:t xml:space="preserve"> umieszczonymi na str. 156.</w:t>
      </w:r>
    </w:p>
    <w:p w:rsidR="005D5964" w:rsidRPr="005D5964" w:rsidRDefault="005D5964" w:rsidP="005D5964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5D5964">
        <w:rPr>
          <w:sz w:val="24"/>
          <w:szCs w:val="24"/>
        </w:rPr>
        <w:t>W celu pełniejszego zrozumienia zagadni</w:t>
      </w:r>
      <w:r>
        <w:rPr>
          <w:sz w:val="24"/>
          <w:szCs w:val="24"/>
        </w:rPr>
        <w:t>enia uczniowie przechodzą</w:t>
      </w:r>
      <w:r w:rsidRPr="005D5964">
        <w:rPr>
          <w:sz w:val="24"/>
          <w:szCs w:val="24"/>
        </w:rPr>
        <w:t xml:space="preserve"> na stronę darmowych </w:t>
      </w:r>
      <w:proofErr w:type="spellStart"/>
      <w:r w:rsidRPr="005D5964">
        <w:rPr>
          <w:sz w:val="24"/>
          <w:szCs w:val="24"/>
        </w:rPr>
        <w:t>wideolekcji</w:t>
      </w:r>
      <w:proofErr w:type="spellEnd"/>
      <w:r w:rsidRPr="005D5964">
        <w:rPr>
          <w:sz w:val="24"/>
          <w:szCs w:val="24"/>
        </w:rPr>
        <w:t xml:space="preserve">:  </w:t>
      </w:r>
      <w:hyperlink r:id="rId6" w:history="1">
        <w:r w:rsidRPr="005D5964">
          <w:rPr>
            <w:rStyle w:val="Hipercze"/>
            <w:sz w:val="24"/>
            <w:szCs w:val="24"/>
          </w:rPr>
          <w:t>https://pistacja.tv/</w:t>
        </w:r>
      </w:hyperlink>
    </w:p>
    <w:p w:rsidR="005D5964" w:rsidRDefault="005D5964" w:rsidP="005D5964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postępują według podanych kroków: </w:t>
      </w:r>
      <w:r>
        <w:rPr>
          <w:i/>
          <w:sz w:val="24"/>
          <w:szCs w:val="24"/>
        </w:rPr>
        <w:t xml:space="preserve">Zakładka Dla ucznia / Wyszukaj temat dla swojej klasy / Szkoła Podstawowa kl. IV-VI </w:t>
      </w:r>
      <w:r>
        <w:rPr>
          <w:sz w:val="24"/>
          <w:szCs w:val="24"/>
        </w:rPr>
        <w:t>i wpisują temat do wyszukania „</w:t>
      </w:r>
      <w:r>
        <w:rPr>
          <w:i/>
          <w:sz w:val="24"/>
          <w:szCs w:val="24"/>
        </w:rPr>
        <w:t xml:space="preserve">Wysokości trójkątów”. </w:t>
      </w:r>
      <w:r>
        <w:rPr>
          <w:sz w:val="24"/>
          <w:szCs w:val="24"/>
        </w:rPr>
        <w:t xml:space="preserve">Wystarczy uruchomić i z uwagą obejrzeć przygotowany tam materiał. </w:t>
      </w:r>
    </w:p>
    <w:p w:rsidR="0050000F" w:rsidRDefault="006F6111" w:rsidP="0050000F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Uczniowie przechodzą do przykład</w:t>
      </w:r>
      <w:r w:rsidR="002F35D7">
        <w:rPr>
          <w:sz w:val="24"/>
          <w:szCs w:val="24"/>
        </w:rPr>
        <w:t>u 1 str. 157 w podręczniku. Są</w:t>
      </w:r>
      <w:r>
        <w:rPr>
          <w:sz w:val="24"/>
          <w:szCs w:val="24"/>
        </w:rPr>
        <w:t xml:space="preserve"> tam krok po kroku wyjaśnione</w:t>
      </w:r>
      <w:r w:rsidR="002F35D7">
        <w:rPr>
          <w:sz w:val="24"/>
          <w:szCs w:val="24"/>
        </w:rPr>
        <w:t xml:space="preserve"> zasady rysowania wszystkich wysokości (z każdego wierzchołka) w różnych rodzajach trójkątów ostrokątnych. </w:t>
      </w:r>
      <w:r w:rsidR="002F35D7" w:rsidRPr="002F35D7">
        <w:rPr>
          <w:sz w:val="24"/>
          <w:szCs w:val="24"/>
          <w:u w:val="single"/>
        </w:rPr>
        <w:t>Proszę to bardzo uważnie przeanalizować ze szczególnym uwzględnieniem zasad używania linijki oraz ekierki.</w:t>
      </w:r>
    </w:p>
    <w:p w:rsidR="00655871" w:rsidRDefault="00655871" w:rsidP="00655871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Uczniowie przechodzą do przykładu 2 i 3 str. 158 w podręczniku. Są tam krok po kroku wyjaśnione zasady rysowania wszystkich wysokości (z każdego wierzchołka) w trójkącie prostokątnym oraz rozwartokątnym. </w:t>
      </w:r>
      <w:r w:rsidRPr="002F35D7">
        <w:rPr>
          <w:sz w:val="24"/>
          <w:szCs w:val="24"/>
          <w:u w:val="single"/>
        </w:rPr>
        <w:t>Proszę to bardzo uważnie przeanalizować ze szczególnym uwzględnieniem zasad używania linijki oraz ekierki.</w:t>
      </w:r>
    </w:p>
    <w:p w:rsidR="00655871" w:rsidRPr="008F0C2C" w:rsidRDefault="008F0C2C" w:rsidP="0050000F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Uczniowie w zeszycie przedmiotowym wykonują następujące zadanie:</w:t>
      </w:r>
    </w:p>
    <w:p w:rsidR="008F0C2C" w:rsidRDefault="008F0C2C" w:rsidP="008F0C2C">
      <w:pPr>
        <w:pStyle w:val="Akapitzlist"/>
        <w:ind w:left="426"/>
        <w:jc w:val="both"/>
        <w:rPr>
          <w:sz w:val="24"/>
          <w:szCs w:val="24"/>
          <w:u w:val="single"/>
        </w:rPr>
      </w:pPr>
      <w:r w:rsidRPr="00862FA7">
        <w:rPr>
          <w:sz w:val="24"/>
          <w:szCs w:val="24"/>
          <w:u w:val="single"/>
        </w:rPr>
        <w:t>Zad. 1</w:t>
      </w:r>
    </w:p>
    <w:p w:rsidR="00862FA7" w:rsidRDefault="00862FA7" w:rsidP="008F0C2C">
      <w:pPr>
        <w:pStyle w:val="Akapitzlist"/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Używając linijki i ekierki poprowadź wszystkie wysokości (z każdego wierzchołka)</w:t>
      </w:r>
      <w:r w:rsidR="00557101">
        <w:rPr>
          <w:i/>
          <w:sz w:val="24"/>
          <w:szCs w:val="24"/>
        </w:rPr>
        <w:t xml:space="preserve"> w następujących rodzajach trójkątów:</w:t>
      </w:r>
    </w:p>
    <w:p w:rsidR="00557101" w:rsidRDefault="00557101" w:rsidP="005571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Trójkąt ostrokątny różnoboczny</w:t>
      </w:r>
    </w:p>
    <w:p w:rsidR="00557101" w:rsidRDefault="00557101" w:rsidP="005571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Trójkąt ostrokątny równoramienny</w:t>
      </w:r>
    </w:p>
    <w:p w:rsidR="00557101" w:rsidRDefault="00557101" w:rsidP="005571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Trójkąt ostrokątny równoboczny</w:t>
      </w:r>
    </w:p>
    <w:p w:rsidR="00557101" w:rsidRDefault="00557101" w:rsidP="005571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Trójkąt prostokątny różnoboczny</w:t>
      </w:r>
    </w:p>
    <w:p w:rsidR="00557101" w:rsidRDefault="00557101" w:rsidP="005571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Trójkąt rozwartokątny różnoboczny</w:t>
      </w:r>
    </w:p>
    <w:p w:rsidR="00557101" w:rsidRDefault="00557101" w:rsidP="00557101">
      <w:pPr>
        <w:pStyle w:val="Akapitzlist"/>
        <w:ind w:left="786"/>
        <w:jc w:val="both"/>
        <w:rPr>
          <w:sz w:val="24"/>
          <w:szCs w:val="24"/>
          <w:u w:val="single"/>
        </w:rPr>
      </w:pPr>
    </w:p>
    <w:p w:rsidR="00557101" w:rsidRDefault="00557101" w:rsidP="00557101">
      <w:pPr>
        <w:pStyle w:val="Akapitzlist"/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Uwaga!</w:t>
      </w:r>
    </w:p>
    <w:p w:rsidR="00557101" w:rsidRDefault="00557101" w:rsidP="00557101">
      <w:pPr>
        <w:pStyle w:val="Akapitzlist"/>
        <w:ind w:left="426"/>
        <w:jc w:val="both"/>
        <w:rPr>
          <w:i/>
          <w:sz w:val="24"/>
          <w:szCs w:val="24"/>
        </w:rPr>
      </w:pPr>
      <w:r w:rsidRPr="003725FB">
        <w:rPr>
          <w:i/>
          <w:sz w:val="24"/>
          <w:szCs w:val="24"/>
        </w:rPr>
        <w:t xml:space="preserve">Rysunki wykonujemy </w:t>
      </w:r>
      <w:r w:rsidRPr="003725FB">
        <w:rPr>
          <w:i/>
          <w:sz w:val="24"/>
          <w:szCs w:val="24"/>
          <w:u w:val="single"/>
        </w:rPr>
        <w:t>ołówkiem.</w:t>
      </w:r>
      <w:r w:rsidRPr="003725FB">
        <w:rPr>
          <w:i/>
          <w:sz w:val="24"/>
          <w:szCs w:val="24"/>
        </w:rPr>
        <w:t xml:space="preserve"> Pod każdym rysunkiem proszę zapisać wnioski dotyczące długości narysowanych wysokości (czy wszystkie wysokości w jednym trójkącie są takie same, czy wszystkie są różne, czy też może dwie są takie same , a trzecia ma inną długość) oraz </w:t>
      </w:r>
      <w:r w:rsidR="003725FB" w:rsidRPr="003725FB">
        <w:rPr>
          <w:i/>
          <w:sz w:val="24"/>
          <w:szCs w:val="24"/>
        </w:rPr>
        <w:t>gdzie leży punkt przecięcia wszystkich wysokości (czy wewnątrz trójkąta, czy może w którymś wierzchołku, czy też na zewnątrz trójkąta</w:t>
      </w:r>
      <w:r w:rsidR="00DA1485">
        <w:rPr>
          <w:i/>
          <w:sz w:val="24"/>
          <w:szCs w:val="24"/>
        </w:rPr>
        <w:t xml:space="preserve"> – po przedłużeniu</w:t>
      </w:r>
      <w:r w:rsidR="003725FB" w:rsidRPr="003725FB">
        <w:rPr>
          <w:i/>
          <w:sz w:val="24"/>
          <w:szCs w:val="24"/>
        </w:rPr>
        <w:t>).</w:t>
      </w:r>
    </w:p>
    <w:p w:rsidR="00250027" w:rsidRDefault="00250027" w:rsidP="00557101">
      <w:pPr>
        <w:pStyle w:val="Akapitzlist"/>
        <w:ind w:left="426"/>
        <w:jc w:val="both"/>
        <w:rPr>
          <w:i/>
          <w:sz w:val="24"/>
          <w:szCs w:val="24"/>
        </w:rPr>
      </w:pPr>
    </w:p>
    <w:p w:rsidR="00250027" w:rsidRPr="002A4117" w:rsidRDefault="00250027" w:rsidP="00250027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 celu udoskonalenia techniki rysowania wysokości w różnych rodzajach trójkątów, uczniowie rozwiązują następujące zadania z ćwiczeń : od zad. 1 do zad. 4 str. 13 i 14.</w:t>
      </w:r>
    </w:p>
    <w:p w:rsidR="002A4117" w:rsidRPr="002A4117" w:rsidRDefault="002A4117" w:rsidP="002A4117">
      <w:pPr>
        <w:pStyle w:val="Akapitzlist"/>
        <w:ind w:left="426"/>
        <w:jc w:val="both"/>
        <w:rPr>
          <w:sz w:val="24"/>
          <w:szCs w:val="24"/>
          <w:u w:val="single"/>
        </w:rPr>
      </w:pPr>
    </w:p>
    <w:p w:rsidR="002A4117" w:rsidRPr="002A4117" w:rsidRDefault="002A4117" w:rsidP="002A4117">
      <w:pPr>
        <w:jc w:val="both"/>
        <w:rPr>
          <w:i/>
          <w:color w:val="000000" w:themeColor="text1"/>
          <w:sz w:val="24"/>
          <w:szCs w:val="24"/>
        </w:rPr>
      </w:pPr>
      <w:r w:rsidRPr="002A4117">
        <w:rPr>
          <w:color w:val="000000" w:themeColor="text1"/>
          <w:sz w:val="24"/>
          <w:szCs w:val="24"/>
        </w:rPr>
        <w:t>*</w:t>
      </w:r>
      <w:r w:rsidRPr="002A4117">
        <w:rPr>
          <w:i/>
          <w:color w:val="000000" w:themeColor="text1"/>
          <w:sz w:val="24"/>
          <w:szCs w:val="24"/>
        </w:rPr>
        <w:t xml:space="preserve">W tym dniu, kilkoro uczniów z klasy 5A, będzie poproszonych o wykonanie zdjęć </w:t>
      </w:r>
      <w:r w:rsidR="00282032">
        <w:rPr>
          <w:i/>
          <w:color w:val="000000" w:themeColor="text1"/>
          <w:sz w:val="24"/>
          <w:szCs w:val="24"/>
        </w:rPr>
        <w:br/>
      </w:r>
      <w:r w:rsidRPr="002A4117">
        <w:rPr>
          <w:i/>
          <w:color w:val="000000" w:themeColor="text1"/>
          <w:sz w:val="24"/>
          <w:szCs w:val="24"/>
        </w:rPr>
        <w:t xml:space="preserve">z opracowania powyższego tematu i przesłanie ich w celu dokonania oceny na adres mailowy </w:t>
      </w:r>
      <w:hyperlink r:id="rId7" w:history="1">
        <w:r w:rsidRPr="002A4117">
          <w:rPr>
            <w:rStyle w:val="Hipercze"/>
            <w:i/>
            <w:sz w:val="24"/>
            <w:szCs w:val="24"/>
          </w:rPr>
          <w:t>annakomorowska111@wp.pl</w:t>
        </w:r>
      </w:hyperlink>
      <w:r w:rsidRPr="002A4117">
        <w:rPr>
          <w:i/>
          <w:color w:val="000000" w:themeColor="text1"/>
          <w:sz w:val="24"/>
          <w:szCs w:val="24"/>
        </w:rPr>
        <w:t>. Informację, którzy uczniowie zostali wytypowani, przekażę telefonicznie do rodziców ok. godz. 15.</w:t>
      </w:r>
      <w:r w:rsidRPr="002A4117">
        <w:rPr>
          <w:i/>
          <w:color w:val="000000" w:themeColor="text1"/>
          <w:sz w:val="24"/>
          <w:szCs w:val="24"/>
          <w:vertAlign w:val="superscript"/>
        </w:rPr>
        <w:t>00</w:t>
      </w:r>
      <w:r w:rsidRPr="002A4117">
        <w:rPr>
          <w:i/>
          <w:color w:val="000000" w:themeColor="text1"/>
          <w:sz w:val="24"/>
          <w:szCs w:val="24"/>
        </w:rPr>
        <w:t xml:space="preserve">.  OWOCNEJ PRACY! </w:t>
      </w:r>
    </w:p>
    <w:p w:rsidR="001E22BE" w:rsidRDefault="001E22BE" w:rsidP="001E22BE">
      <w:pPr>
        <w:pStyle w:val="Akapitzlist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r w:rsidR="00AB35D3">
        <w:rPr>
          <w:b/>
          <w:sz w:val="24"/>
          <w:szCs w:val="24"/>
        </w:rPr>
        <w:t xml:space="preserve">ŚRODA - </w:t>
      </w:r>
      <w:r>
        <w:rPr>
          <w:b/>
          <w:sz w:val="24"/>
          <w:szCs w:val="24"/>
        </w:rPr>
        <w:t>0</w:t>
      </w:r>
      <w:r w:rsidRPr="005000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.04</w:t>
      </w:r>
      <w:r w:rsidRPr="0050000F">
        <w:rPr>
          <w:b/>
          <w:sz w:val="24"/>
          <w:szCs w:val="24"/>
        </w:rPr>
        <w:t xml:space="preserve">.2020r.) </w:t>
      </w:r>
      <w:r w:rsidRPr="0050000F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="002E1E49">
        <w:rPr>
          <w:i/>
          <w:sz w:val="24"/>
          <w:szCs w:val="24"/>
        </w:rPr>
        <w:t>Zadania o trójkątach – część 1.</w:t>
      </w:r>
    </w:p>
    <w:p w:rsidR="00FB1838" w:rsidRDefault="00696F49" w:rsidP="00FB1838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B1838">
        <w:rPr>
          <w:sz w:val="24"/>
          <w:szCs w:val="24"/>
        </w:rPr>
        <w:t xml:space="preserve">Uczniowie dokładnie analizują tabelę zamieszczoną w podręczniku na str. 160. Jest to </w:t>
      </w:r>
      <w:r w:rsidR="00FB1838" w:rsidRPr="00E75811">
        <w:rPr>
          <w:color w:val="0070C0"/>
          <w:sz w:val="24"/>
          <w:szCs w:val="24"/>
          <w:u w:val="single"/>
        </w:rPr>
        <w:t>klasyfikacja trójkątów,</w:t>
      </w:r>
      <w:r w:rsidR="00FB1838">
        <w:rPr>
          <w:color w:val="00B050"/>
          <w:sz w:val="24"/>
          <w:szCs w:val="24"/>
        </w:rPr>
        <w:t xml:space="preserve"> </w:t>
      </w:r>
      <w:r w:rsidR="00FB1838">
        <w:rPr>
          <w:color w:val="000000" w:themeColor="text1"/>
          <w:sz w:val="24"/>
          <w:szCs w:val="24"/>
        </w:rPr>
        <w:t xml:space="preserve">to znaczy podział </w:t>
      </w:r>
      <w:r w:rsidR="00AB35D3">
        <w:rPr>
          <w:color w:val="000000" w:themeColor="text1"/>
          <w:sz w:val="24"/>
          <w:szCs w:val="24"/>
        </w:rPr>
        <w:t>trójkątów ze względu na boki oraz</w:t>
      </w:r>
      <w:r w:rsidR="00FB1838">
        <w:rPr>
          <w:color w:val="000000" w:themeColor="text1"/>
          <w:sz w:val="24"/>
          <w:szCs w:val="24"/>
        </w:rPr>
        <w:t xml:space="preserve"> ze względu na </w:t>
      </w:r>
      <w:r w:rsidR="00165011">
        <w:rPr>
          <w:color w:val="000000" w:themeColor="text1"/>
          <w:sz w:val="24"/>
          <w:szCs w:val="24"/>
        </w:rPr>
        <w:t>kąty (</w:t>
      </w:r>
      <w:r w:rsidR="00165011" w:rsidRPr="00165011">
        <w:rPr>
          <w:i/>
          <w:color w:val="000000" w:themeColor="text1"/>
          <w:sz w:val="24"/>
          <w:szCs w:val="24"/>
        </w:rPr>
        <w:t>jest to</w:t>
      </w:r>
      <w:r w:rsidR="00165011">
        <w:rPr>
          <w:color w:val="000000" w:themeColor="text1"/>
          <w:sz w:val="24"/>
          <w:szCs w:val="24"/>
        </w:rPr>
        <w:t xml:space="preserve"> </w:t>
      </w:r>
      <w:r w:rsidR="00165011">
        <w:rPr>
          <w:i/>
          <w:color w:val="000000" w:themeColor="text1"/>
          <w:sz w:val="24"/>
          <w:szCs w:val="24"/>
        </w:rPr>
        <w:t>trochę inna forma diagramów, które były podane na lekcji w dniu 26.03.2020)</w:t>
      </w:r>
      <w:r w:rsidR="00FB1838">
        <w:rPr>
          <w:color w:val="000000" w:themeColor="text1"/>
          <w:sz w:val="24"/>
          <w:szCs w:val="24"/>
        </w:rPr>
        <w:t xml:space="preserve"> Uczniowie przypominają sobie również, umieszczone w tabeli, poznane już własności trójkątów dotyczące boków oraz kątów. </w:t>
      </w:r>
    </w:p>
    <w:p w:rsidR="001B513E" w:rsidRDefault="00696F49" w:rsidP="00FB18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165011">
        <w:rPr>
          <w:color w:val="000000" w:themeColor="text1"/>
          <w:sz w:val="24"/>
          <w:szCs w:val="24"/>
        </w:rPr>
        <w:t>Uczniowie analizują przykład 1 str. 161 z podręcznika. Jest tam wyjaśniona zasada rysowania trójkąta o podanym boku oraz dwóch kątach , przyległych do tego boku.</w:t>
      </w:r>
    </w:p>
    <w:p w:rsidR="00C8547D" w:rsidRPr="00FB1838" w:rsidRDefault="00165011" w:rsidP="00FB18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696F4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696F49">
        <w:rPr>
          <w:color w:val="000000" w:themeColor="text1"/>
          <w:sz w:val="24"/>
          <w:szCs w:val="24"/>
        </w:rPr>
        <w:t xml:space="preserve">Uczniowie rozwiązują następujące zadania z podręcznika : </w:t>
      </w:r>
      <w:r w:rsidR="00C8547D">
        <w:rPr>
          <w:color w:val="000000" w:themeColor="text1"/>
          <w:sz w:val="24"/>
          <w:szCs w:val="24"/>
        </w:rPr>
        <w:t>od zad. 1 do zad. 6 str. 162.</w:t>
      </w:r>
    </w:p>
    <w:p w:rsidR="00C8547D" w:rsidRDefault="00C8547D" w:rsidP="00C8547D">
      <w:pPr>
        <w:jc w:val="both"/>
        <w:rPr>
          <w:i/>
          <w:color w:val="000000" w:themeColor="text1"/>
          <w:sz w:val="24"/>
          <w:szCs w:val="24"/>
        </w:rPr>
      </w:pPr>
      <w:r w:rsidRPr="002A4117">
        <w:rPr>
          <w:color w:val="000000" w:themeColor="text1"/>
          <w:sz w:val="24"/>
          <w:szCs w:val="24"/>
        </w:rPr>
        <w:t>*</w:t>
      </w:r>
      <w:r w:rsidRPr="002A4117">
        <w:rPr>
          <w:i/>
          <w:color w:val="000000" w:themeColor="text1"/>
          <w:sz w:val="24"/>
          <w:szCs w:val="24"/>
        </w:rPr>
        <w:t xml:space="preserve">W tym dniu, kilkoro uczniów z klasy 5A, będzie poproszonych o wykonanie zdjęć </w:t>
      </w:r>
      <w:r w:rsidR="00282032">
        <w:rPr>
          <w:i/>
          <w:color w:val="000000" w:themeColor="text1"/>
          <w:sz w:val="24"/>
          <w:szCs w:val="24"/>
        </w:rPr>
        <w:br/>
      </w:r>
      <w:r w:rsidRPr="002A4117">
        <w:rPr>
          <w:i/>
          <w:color w:val="000000" w:themeColor="text1"/>
          <w:sz w:val="24"/>
          <w:szCs w:val="24"/>
        </w:rPr>
        <w:t xml:space="preserve">z opracowania powyższego tematu i przesłanie ich w celu dokonania oceny na adres mailowy </w:t>
      </w:r>
      <w:hyperlink r:id="rId8" w:history="1">
        <w:r w:rsidRPr="002A4117">
          <w:rPr>
            <w:rStyle w:val="Hipercze"/>
            <w:i/>
            <w:sz w:val="24"/>
            <w:szCs w:val="24"/>
          </w:rPr>
          <w:t>annakomorowska111@wp.pl</w:t>
        </w:r>
      </w:hyperlink>
      <w:r w:rsidRPr="002A4117">
        <w:rPr>
          <w:i/>
          <w:color w:val="000000" w:themeColor="text1"/>
          <w:sz w:val="24"/>
          <w:szCs w:val="24"/>
        </w:rPr>
        <w:t>. Informację, którzy uczniowie zostali wytypowani, przekażę telefonicznie do rodziców ok. godz. 15.</w:t>
      </w:r>
      <w:r w:rsidRPr="002A4117">
        <w:rPr>
          <w:i/>
          <w:color w:val="000000" w:themeColor="text1"/>
          <w:sz w:val="24"/>
          <w:szCs w:val="24"/>
          <w:vertAlign w:val="superscript"/>
        </w:rPr>
        <w:t>00</w:t>
      </w:r>
      <w:r w:rsidRPr="002A4117">
        <w:rPr>
          <w:i/>
          <w:color w:val="000000" w:themeColor="text1"/>
          <w:sz w:val="24"/>
          <w:szCs w:val="24"/>
        </w:rPr>
        <w:t xml:space="preserve">.  OWOCNEJ PRACY! </w:t>
      </w:r>
    </w:p>
    <w:p w:rsidR="00E75811" w:rsidRPr="002A4117" w:rsidRDefault="00E75811" w:rsidP="00C8547D">
      <w:pPr>
        <w:jc w:val="both"/>
        <w:rPr>
          <w:i/>
          <w:color w:val="000000" w:themeColor="text1"/>
          <w:sz w:val="24"/>
          <w:szCs w:val="24"/>
        </w:rPr>
      </w:pPr>
    </w:p>
    <w:p w:rsidR="00C8547D" w:rsidRPr="00C44A0D" w:rsidRDefault="00C8547D" w:rsidP="00C8547D">
      <w:pPr>
        <w:pStyle w:val="Akapitzlist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>(</w:t>
      </w:r>
      <w:r w:rsidR="00AB35D3">
        <w:rPr>
          <w:b/>
          <w:sz w:val="24"/>
          <w:szCs w:val="24"/>
        </w:rPr>
        <w:t xml:space="preserve">CZWARTEK - </w:t>
      </w:r>
      <w:r>
        <w:rPr>
          <w:b/>
          <w:sz w:val="24"/>
          <w:szCs w:val="24"/>
        </w:rPr>
        <w:t>02.04</w:t>
      </w:r>
      <w:r w:rsidRPr="0050000F">
        <w:rPr>
          <w:b/>
          <w:sz w:val="24"/>
          <w:szCs w:val="24"/>
        </w:rPr>
        <w:t xml:space="preserve">.2020r.) </w:t>
      </w:r>
      <w:r w:rsidRPr="0050000F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Zadania o trójkątach – część 2.</w:t>
      </w:r>
    </w:p>
    <w:p w:rsidR="00C44A0D" w:rsidRDefault="00C44A0D" w:rsidP="00C44A0D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Uczniowie, w ramach utrwalenia podstawowych wiadomości, jeszcze raz analizują tabelę zamieszczoną w podręczniku na str. 160 -  </w:t>
      </w:r>
      <w:r w:rsidRPr="00E75811">
        <w:rPr>
          <w:color w:val="0070C0"/>
          <w:sz w:val="24"/>
          <w:szCs w:val="24"/>
          <w:u w:val="single"/>
        </w:rPr>
        <w:t>klasyfikacja trójkątów,</w:t>
      </w:r>
      <w:r>
        <w:rPr>
          <w:color w:val="00B05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to znaczy podział </w:t>
      </w:r>
      <w:r w:rsidR="00AB35D3">
        <w:rPr>
          <w:color w:val="000000" w:themeColor="text1"/>
          <w:sz w:val="24"/>
          <w:szCs w:val="24"/>
        </w:rPr>
        <w:t>trójkątów ze względu na boki oraz</w:t>
      </w:r>
      <w:r>
        <w:rPr>
          <w:color w:val="000000" w:themeColor="text1"/>
          <w:sz w:val="24"/>
          <w:szCs w:val="24"/>
        </w:rPr>
        <w:t xml:space="preserve"> ze względu na kąty. Uczniowie przypominają sobie również, umieszczone w tabeli, poznane już własności trójkątów dotyczące boków oraz kątów. </w:t>
      </w:r>
    </w:p>
    <w:p w:rsidR="00F17ABC" w:rsidRDefault="007558E2" w:rsidP="00C44A0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Uczniowie rozwiązują następujące zadania z podręcznika : </w:t>
      </w:r>
      <w:r w:rsidR="00F17ABC">
        <w:rPr>
          <w:color w:val="000000" w:themeColor="text1"/>
          <w:sz w:val="24"/>
          <w:szCs w:val="24"/>
        </w:rPr>
        <w:t>zad. 7, zad. 8, zad. 9 str. 162, zad. 10, zad. 11, zad. 12 str. 163.</w:t>
      </w:r>
    </w:p>
    <w:p w:rsidR="00AB35D3" w:rsidRDefault="00AB35D3" w:rsidP="00C44A0D">
      <w:pPr>
        <w:jc w:val="both"/>
        <w:rPr>
          <w:color w:val="000000" w:themeColor="text1"/>
          <w:sz w:val="24"/>
          <w:szCs w:val="24"/>
        </w:rPr>
      </w:pPr>
    </w:p>
    <w:p w:rsidR="00E75811" w:rsidRDefault="00E75811" w:rsidP="00E75811">
      <w:pPr>
        <w:jc w:val="both"/>
        <w:rPr>
          <w:i/>
          <w:color w:val="000000" w:themeColor="text1"/>
          <w:sz w:val="24"/>
          <w:szCs w:val="24"/>
        </w:rPr>
      </w:pPr>
      <w:r w:rsidRPr="002A4117">
        <w:rPr>
          <w:color w:val="000000" w:themeColor="text1"/>
          <w:sz w:val="24"/>
          <w:szCs w:val="24"/>
        </w:rPr>
        <w:t>*</w:t>
      </w:r>
      <w:r w:rsidRPr="002A4117">
        <w:rPr>
          <w:i/>
          <w:color w:val="000000" w:themeColor="text1"/>
          <w:sz w:val="24"/>
          <w:szCs w:val="24"/>
        </w:rPr>
        <w:t xml:space="preserve">W tym dniu, kilkoro uczniów z klasy 5A, będzie poproszonych o wykonanie zdjęć </w:t>
      </w:r>
      <w:r w:rsidR="00282032">
        <w:rPr>
          <w:i/>
          <w:color w:val="000000" w:themeColor="text1"/>
          <w:sz w:val="24"/>
          <w:szCs w:val="24"/>
        </w:rPr>
        <w:br/>
      </w:r>
      <w:r w:rsidRPr="002A4117">
        <w:rPr>
          <w:i/>
          <w:color w:val="000000" w:themeColor="text1"/>
          <w:sz w:val="24"/>
          <w:szCs w:val="24"/>
        </w:rPr>
        <w:t xml:space="preserve">z opracowania powyższego tematu i przesłanie ich w celu dokonania oceny na adres mailowy </w:t>
      </w:r>
      <w:hyperlink r:id="rId9" w:history="1">
        <w:r w:rsidRPr="002A4117">
          <w:rPr>
            <w:rStyle w:val="Hipercze"/>
            <w:i/>
            <w:sz w:val="24"/>
            <w:szCs w:val="24"/>
          </w:rPr>
          <w:t>annakomorowska111@wp.pl</w:t>
        </w:r>
      </w:hyperlink>
      <w:r w:rsidRPr="002A4117">
        <w:rPr>
          <w:i/>
          <w:color w:val="000000" w:themeColor="text1"/>
          <w:sz w:val="24"/>
          <w:szCs w:val="24"/>
        </w:rPr>
        <w:t>. Informację, którzy uczniowie zostali wytypowani, przekażę telefonicznie do rodziców ok. godz. 15.</w:t>
      </w:r>
      <w:r w:rsidRPr="002A4117">
        <w:rPr>
          <w:i/>
          <w:color w:val="000000" w:themeColor="text1"/>
          <w:sz w:val="24"/>
          <w:szCs w:val="24"/>
          <w:vertAlign w:val="superscript"/>
        </w:rPr>
        <w:t>00</w:t>
      </w:r>
      <w:r w:rsidRPr="002A4117">
        <w:rPr>
          <w:i/>
          <w:color w:val="000000" w:themeColor="text1"/>
          <w:sz w:val="24"/>
          <w:szCs w:val="24"/>
        </w:rPr>
        <w:t xml:space="preserve">.  OWOCNEJ PRACY! </w:t>
      </w:r>
    </w:p>
    <w:p w:rsidR="003A3C15" w:rsidRDefault="003A3C15" w:rsidP="00E75811">
      <w:pPr>
        <w:jc w:val="both"/>
        <w:rPr>
          <w:i/>
          <w:color w:val="000000" w:themeColor="text1"/>
          <w:sz w:val="24"/>
          <w:szCs w:val="24"/>
        </w:rPr>
      </w:pPr>
    </w:p>
    <w:p w:rsidR="003A3C15" w:rsidRDefault="003A3C15" w:rsidP="003A3C15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(</w:t>
      </w:r>
      <w:r w:rsidR="00AB35D3">
        <w:rPr>
          <w:b/>
          <w:sz w:val="24"/>
          <w:szCs w:val="24"/>
        </w:rPr>
        <w:t xml:space="preserve">PIĄTEK - </w:t>
      </w:r>
      <w:r>
        <w:rPr>
          <w:b/>
          <w:sz w:val="24"/>
          <w:szCs w:val="24"/>
        </w:rPr>
        <w:t>03.04</w:t>
      </w:r>
      <w:r w:rsidRPr="0050000F">
        <w:rPr>
          <w:b/>
          <w:sz w:val="24"/>
          <w:szCs w:val="24"/>
        </w:rPr>
        <w:t xml:space="preserve">.2020r.) </w:t>
      </w:r>
      <w:r w:rsidRPr="0050000F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Stosowanie własności trójkątów do rozwiązywania zadań geometrycznych oraz rachunkowych.</w:t>
      </w:r>
    </w:p>
    <w:p w:rsidR="003A3C15" w:rsidRDefault="003A3C15" w:rsidP="003A3C15">
      <w:pPr>
        <w:pStyle w:val="Akapitzlist"/>
        <w:ind w:left="0"/>
        <w:jc w:val="both"/>
        <w:rPr>
          <w:i/>
          <w:sz w:val="24"/>
          <w:szCs w:val="24"/>
        </w:rPr>
      </w:pPr>
    </w:p>
    <w:p w:rsidR="003A3C15" w:rsidRPr="003A3C15" w:rsidRDefault="003A3C15" w:rsidP="003A3C1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Na podstawie poznanych i utrwalonych już własności wszystkich rodzajów trójkątów, uczniowie rozwiązują zadania z ćwiczeń : </w:t>
      </w:r>
      <w:r w:rsidR="00AD0308">
        <w:rPr>
          <w:sz w:val="24"/>
          <w:szCs w:val="24"/>
        </w:rPr>
        <w:t>od zad. 3 do zad. 8 str. 16 i 17.</w:t>
      </w:r>
    </w:p>
    <w:p w:rsidR="002E1E49" w:rsidRPr="00C8547D" w:rsidRDefault="002E1E49" w:rsidP="003A3C15">
      <w:pPr>
        <w:pStyle w:val="Akapitzlist"/>
        <w:ind w:left="0"/>
        <w:jc w:val="both"/>
        <w:rPr>
          <w:sz w:val="24"/>
          <w:szCs w:val="24"/>
        </w:rPr>
      </w:pPr>
    </w:p>
    <w:p w:rsidR="002A4117" w:rsidRPr="001F289E" w:rsidRDefault="00AD0308" w:rsidP="001F289E">
      <w:pPr>
        <w:jc w:val="both"/>
        <w:rPr>
          <w:i/>
          <w:color w:val="000000" w:themeColor="text1"/>
          <w:sz w:val="24"/>
          <w:szCs w:val="24"/>
        </w:rPr>
      </w:pPr>
      <w:r w:rsidRPr="002A4117">
        <w:rPr>
          <w:color w:val="000000" w:themeColor="text1"/>
          <w:sz w:val="24"/>
          <w:szCs w:val="24"/>
        </w:rPr>
        <w:t>*</w:t>
      </w:r>
      <w:r w:rsidRPr="002A4117">
        <w:rPr>
          <w:i/>
          <w:color w:val="000000" w:themeColor="text1"/>
          <w:sz w:val="24"/>
          <w:szCs w:val="24"/>
        </w:rPr>
        <w:t xml:space="preserve">W tym dniu, kilkoro uczniów z klasy 5A, będzie poproszonych o wykonanie zdjęć </w:t>
      </w:r>
      <w:r w:rsidR="00282032">
        <w:rPr>
          <w:i/>
          <w:color w:val="000000" w:themeColor="text1"/>
          <w:sz w:val="24"/>
          <w:szCs w:val="24"/>
        </w:rPr>
        <w:br/>
      </w:r>
      <w:r w:rsidRPr="002A4117">
        <w:rPr>
          <w:i/>
          <w:color w:val="000000" w:themeColor="text1"/>
          <w:sz w:val="24"/>
          <w:szCs w:val="24"/>
        </w:rPr>
        <w:t xml:space="preserve">z opracowania powyższego tematu i przesłanie ich w celu dokonania oceny na adres mailowy </w:t>
      </w:r>
      <w:hyperlink r:id="rId10" w:history="1">
        <w:r w:rsidRPr="002A4117">
          <w:rPr>
            <w:rStyle w:val="Hipercze"/>
            <w:i/>
            <w:sz w:val="24"/>
            <w:szCs w:val="24"/>
          </w:rPr>
          <w:t>annakomorowska111@wp.pl</w:t>
        </w:r>
      </w:hyperlink>
      <w:r w:rsidRPr="002A4117">
        <w:rPr>
          <w:i/>
          <w:color w:val="000000" w:themeColor="text1"/>
          <w:sz w:val="24"/>
          <w:szCs w:val="24"/>
        </w:rPr>
        <w:t>. Informację, którzy uczniowie zostali wytypowani, przekażę telefonicznie do rodziców ok. godz. 15.</w:t>
      </w:r>
      <w:r w:rsidRPr="002A4117">
        <w:rPr>
          <w:i/>
          <w:color w:val="000000" w:themeColor="text1"/>
          <w:sz w:val="24"/>
          <w:szCs w:val="24"/>
          <w:vertAlign w:val="superscript"/>
        </w:rPr>
        <w:t>00</w:t>
      </w:r>
      <w:r w:rsidRPr="002A4117">
        <w:rPr>
          <w:i/>
          <w:color w:val="000000" w:themeColor="text1"/>
          <w:sz w:val="24"/>
          <w:szCs w:val="24"/>
        </w:rPr>
        <w:t xml:space="preserve">.  OWOCNEJ PRACY! </w:t>
      </w:r>
    </w:p>
    <w:sectPr w:rsidR="002A4117" w:rsidRPr="001F289E" w:rsidSect="002E1E4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91C"/>
    <w:multiLevelType w:val="hybridMultilevel"/>
    <w:tmpl w:val="D51E627E"/>
    <w:lvl w:ilvl="0" w:tplc="A35444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A85F8C"/>
    <w:multiLevelType w:val="hybridMultilevel"/>
    <w:tmpl w:val="92369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7A18"/>
    <w:multiLevelType w:val="hybridMultilevel"/>
    <w:tmpl w:val="4C7A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2FB"/>
    <w:rsid w:val="000572FB"/>
    <w:rsid w:val="00165011"/>
    <w:rsid w:val="001B513E"/>
    <w:rsid w:val="001E22BE"/>
    <w:rsid w:val="001F289E"/>
    <w:rsid w:val="00250027"/>
    <w:rsid w:val="00282032"/>
    <w:rsid w:val="002A4117"/>
    <w:rsid w:val="002E1E49"/>
    <w:rsid w:val="002F35D7"/>
    <w:rsid w:val="003725FB"/>
    <w:rsid w:val="003A3C15"/>
    <w:rsid w:val="0050000F"/>
    <w:rsid w:val="00557101"/>
    <w:rsid w:val="005D5964"/>
    <w:rsid w:val="00655871"/>
    <w:rsid w:val="00696F49"/>
    <w:rsid w:val="006F6111"/>
    <w:rsid w:val="007558E2"/>
    <w:rsid w:val="00772A4A"/>
    <w:rsid w:val="00827FE1"/>
    <w:rsid w:val="00862FA7"/>
    <w:rsid w:val="008F0C2C"/>
    <w:rsid w:val="00A31770"/>
    <w:rsid w:val="00AB35D3"/>
    <w:rsid w:val="00AD0308"/>
    <w:rsid w:val="00C11157"/>
    <w:rsid w:val="00C44A0D"/>
    <w:rsid w:val="00C8547D"/>
    <w:rsid w:val="00DA1485"/>
    <w:rsid w:val="00E75811"/>
    <w:rsid w:val="00F17ABC"/>
    <w:rsid w:val="00FB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komorowska111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nakomorowska111@w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stacja.t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komorowska11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komorowska11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04C9-0298-42C3-AB9C-6D8B84C2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Komorowscy</dc:creator>
  <cp:lastModifiedBy>Komorowscy</cp:lastModifiedBy>
  <cp:revision>26</cp:revision>
  <dcterms:created xsi:type="dcterms:W3CDTF">2020-03-26T09:30:00Z</dcterms:created>
  <dcterms:modified xsi:type="dcterms:W3CDTF">2020-03-28T09:09:00Z</dcterms:modified>
</cp:coreProperties>
</file>